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906"/>
        <w:gridCol w:w="3453"/>
      </w:tblGrid>
      <w:tr w:rsidR="004A28E9" w14:paraId="081C4B21" w14:textId="77777777" w:rsidTr="001C7AE3">
        <w:tc>
          <w:tcPr>
            <w:tcW w:w="3996" w:type="dxa"/>
            <w:hideMark/>
          </w:tcPr>
          <w:p w14:paraId="37B24C8E" w14:textId="692CB349" w:rsidR="004A28E9" w:rsidRDefault="004A28E9" w:rsidP="001C7A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38A">
              <w:rPr>
                <w:noProof/>
              </w:rPr>
              <w:drawing>
                <wp:inline distT="0" distB="0" distL="0" distR="0" wp14:anchorId="406D2F09" wp14:editId="1DCD546E">
                  <wp:extent cx="2400300" cy="1356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gridSpan w:val="2"/>
          </w:tcPr>
          <w:p w14:paraId="4E2FA6B9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1F3864"/>
                <w:sz w:val="18"/>
                <w:szCs w:val="18"/>
              </w:rPr>
            </w:pPr>
            <w:r w:rsidRPr="00311474">
              <w:rPr>
                <w:rFonts w:ascii="Verdana" w:eastAsia="Times New Roman" w:hAnsi="Verdana"/>
                <w:b/>
                <w:color w:val="1F3864"/>
                <w:sz w:val="18"/>
                <w:szCs w:val="18"/>
              </w:rPr>
              <w:t>КОЛЛЕДЖ «СОВРЕМЕННАЯ ШКОЛА БИЗНЕСА»</w:t>
            </w:r>
          </w:p>
          <w:p w14:paraId="151BD775" w14:textId="77777777" w:rsidR="004A28E9" w:rsidRPr="00607747" w:rsidRDefault="004A28E9" w:rsidP="001C7AE3">
            <w:pPr>
              <w:rPr>
                <w:rFonts w:ascii="Verdana" w:eastAsia="Times New Roman" w:hAnsi="Verdana"/>
                <w:b/>
                <w:color w:val="D5B911"/>
                <w:sz w:val="20"/>
                <w:szCs w:val="20"/>
              </w:rPr>
            </w:pPr>
            <w:r w:rsidRPr="00607747">
              <w:rPr>
                <w:rFonts w:ascii="Verdana" w:eastAsia="Times New Roman" w:hAnsi="Verdana"/>
                <w:b/>
                <w:color w:val="D5B911"/>
                <w:sz w:val="20"/>
                <w:szCs w:val="20"/>
              </w:rPr>
              <w:t>Частное профессиональное образовательное учреждение</w:t>
            </w:r>
          </w:p>
          <w:p w14:paraId="68256B95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</w:rPr>
            </w:pPr>
          </w:p>
          <w:p w14:paraId="7E9D294A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</w:pP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>355008, г. Ставрополь, пр-т К. Маркса, 7</w:t>
            </w:r>
          </w:p>
          <w:p w14:paraId="6E45E6E1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</w:pP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>+7(8652) 28-49-67</w:t>
            </w:r>
          </w:p>
          <w:p w14:paraId="0AB72E44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</w:pP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>+7(8652) 28-03-46</w:t>
            </w:r>
          </w:p>
          <w:p w14:paraId="3076A92A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</w:pPr>
            <w:hyperlink r:id="rId7" w:history="1"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  <w:lang w:val="en-US"/>
                </w:rPr>
                <w:t>college</w:t>
              </w:r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</w:rPr>
                <w:t>09@</w:t>
              </w:r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  <w:lang w:val="en-US"/>
                </w:rPr>
                <w:t>mail</w:t>
              </w:r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</w:rPr>
                <w:t>.</w:t>
              </w:r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  <w:lang w:val="en-US"/>
                </w:rPr>
                <w:t>ru</w:t>
              </w:r>
              <w:r w:rsidRPr="00311474">
                <w:rPr>
                  <w:rStyle w:val="a6"/>
                  <w:rFonts w:ascii="Verdana" w:eastAsia="Times New Roman" w:hAnsi="Verdana"/>
                  <w:b/>
                  <w:color w:val="222A35"/>
                  <w:sz w:val="20"/>
                  <w:szCs w:val="20"/>
                </w:rPr>
                <w:t>|</w:t>
              </w:r>
            </w:hyperlink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 xml:space="preserve"> </w:t>
            </w: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/>
              </w:rPr>
              <w:t>www</w:t>
            </w: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>.</w:t>
            </w: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/>
              </w:rPr>
              <w:t>ecmsb</w:t>
            </w: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</w:rPr>
              <w:t>.</w:t>
            </w:r>
            <w:r w:rsidRPr="00311474">
              <w:rPr>
                <w:rFonts w:ascii="Verdana" w:eastAsia="Times New Roman" w:hAnsi="Verdana"/>
                <w:b/>
                <w:color w:val="222A35"/>
                <w:sz w:val="20"/>
                <w:szCs w:val="20"/>
                <w:lang w:val="en-US"/>
              </w:rPr>
              <w:t>ru</w:t>
            </w:r>
          </w:p>
          <w:p w14:paraId="53448E84" w14:textId="77777777" w:rsidR="004A28E9" w:rsidRDefault="004A28E9" w:rsidP="001C7AE3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28E9" w14:paraId="5D8ABEE1" w14:textId="77777777" w:rsidTr="001C7AE3">
        <w:tc>
          <w:tcPr>
            <w:tcW w:w="3996" w:type="dxa"/>
          </w:tcPr>
          <w:p w14:paraId="407AD70D" w14:textId="77777777" w:rsidR="004A28E9" w:rsidRDefault="004A28E9" w:rsidP="001C7AE3">
            <w:pPr>
              <w:jc w:val="center"/>
              <w:rPr>
                <w:noProof/>
              </w:rPr>
            </w:pPr>
          </w:p>
        </w:tc>
        <w:tc>
          <w:tcPr>
            <w:tcW w:w="5600" w:type="dxa"/>
            <w:gridSpan w:val="2"/>
          </w:tcPr>
          <w:p w14:paraId="4398F20D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1F3864"/>
                <w:sz w:val="18"/>
                <w:szCs w:val="18"/>
              </w:rPr>
            </w:pPr>
          </w:p>
        </w:tc>
      </w:tr>
      <w:tr w:rsidR="004A28E9" w14:paraId="4C92ABAD" w14:textId="77777777" w:rsidTr="001C7AE3">
        <w:tc>
          <w:tcPr>
            <w:tcW w:w="3996" w:type="dxa"/>
          </w:tcPr>
          <w:p w14:paraId="2EC995A1" w14:textId="77777777" w:rsidR="004A28E9" w:rsidRDefault="004A28E9" w:rsidP="001C7AE3">
            <w:pPr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14:paraId="067E1DCE" w14:textId="77777777" w:rsidR="004A28E9" w:rsidRDefault="004A28E9" w:rsidP="001C7AE3">
            <w:pPr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F4A12EC" w14:textId="77777777" w:rsidR="004A28E9" w:rsidRDefault="004A28E9" w:rsidP="001C7AE3">
            <w:pPr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Педагогическим советом </w:t>
            </w:r>
          </w:p>
          <w:p w14:paraId="47C4AC38" w14:textId="77777777" w:rsidR="004A28E9" w:rsidRDefault="004A28E9" w:rsidP="001C7AE3">
            <w:pPr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колледжа</w:t>
            </w:r>
          </w:p>
          <w:p w14:paraId="5F0FBAEE" w14:textId="77777777" w:rsidR="004A28E9" w:rsidRDefault="004A28E9" w:rsidP="001C7AE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Протокол №____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    от</w:t>
            </w:r>
          </w:p>
          <w:p w14:paraId="79832D73" w14:textId="77777777" w:rsidR="004A28E9" w:rsidRDefault="004A28E9" w:rsidP="001C7AE3">
            <w:pPr>
              <w:rPr>
                <w:noProof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«_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_» 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___2022г.</w:t>
            </w:r>
          </w:p>
        </w:tc>
        <w:tc>
          <w:tcPr>
            <w:tcW w:w="2102" w:type="dxa"/>
          </w:tcPr>
          <w:p w14:paraId="387391AF" w14:textId="77777777" w:rsidR="004A28E9" w:rsidRDefault="004A28E9" w:rsidP="001C7AE3">
            <w:pPr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4A8B89F" w14:textId="77777777" w:rsidR="004A28E9" w:rsidRPr="00970377" w:rsidRDefault="004A28E9" w:rsidP="001C7AE3">
            <w:pPr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7BF81A2" w14:textId="77777777" w:rsidR="004A28E9" w:rsidRDefault="004A28E9" w:rsidP="001C7AE3">
            <w:pPr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8DCDD79" w14:textId="77777777" w:rsidR="004A28E9" w:rsidRDefault="004A28E9" w:rsidP="001C7AE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293895" w14:textId="77777777" w:rsidR="004A28E9" w:rsidRDefault="004A28E9" w:rsidP="001C7A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46C8CDD" w14:textId="1641B480" w:rsidR="004A28E9" w:rsidRPr="00311474" w:rsidRDefault="004A28E9" w:rsidP="001C7AE3">
            <w:pP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4849DAF" wp14:editId="2B3D2A3E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22225</wp:posOffset>
                  </wp:positionV>
                  <wp:extent cx="1706880" cy="9683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A238E3" wp14:editId="12C60E4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-76835</wp:posOffset>
                  </wp:positionV>
                  <wp:extent cx="1429385" cy="14725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1474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>УТВЕРЖДАЮ</w:t>
            </w:r>
          </w:p>
          <w:p w14:paraId="2364C0DF" w14:textId="77777777" w:rsidR="004A28E9" w:rsidRPr="00311474" w:rsidRDefault="004A28E9" w:rsidP="001C7AE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14:paraId="6B47E288" w14:textId="77777777" w:rsidR="004A28E9" w:rsidRPr="00311474" w:rsidRDefault="004A28E9" w:rsidP="001C7AE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311474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>Директор колледжа</w:t>
            </w:r>
          </w:p>
          <w:p w14:paraId="3FCA6C19" w14:textId="77777777" w:rsidR="004A28E9" w:rsidRPr="00311474" w:rsidRDefault="004A28E9" w:rsidP="001C7AE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311474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______________Т.С. Ледович                </w:t>
            </w:r>
          </w:p>
          <w:p w14:paraId="53A1DC1D" w14:textId="77777777" w:rsidR="004A28E9" w:rsidRPr="00311474" w:rsidRDefault="004A28E9" w:rsidP="001C7AE3">
            <w:pPr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14:paraId="038626FF" w14:textId="77777777" w:rsidR="004A28E9" w:rsidRPr="00311474" w:rsidRDefault="004A28E9" w:rsidP="001C7AE3">
            <w:pPr>
              <w:rPr>
                <w:rFonts w:ascii="Verdana" w:eastAsia="Times New Roman" w:hAnsi="Verdana"/>
                <w:b/>
                <w:color w:val="222A35"/>
                <w:sz w:val="18"/>
                <w:szCs w:val="18"/>
              </w:rPr>
            </w:pPr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«_</w:t>
            </w:r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u w:val="single"/>
              </w:rPr>
              <w:t>15</w:t>
            </w:r>
            <w:proofErr w:type="gramStart"/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_»_</w:t>
            </w:r>
            <w:proofErr w:type="gramEnd"/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__</w:t>
            </w:r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u w:val="single"/>
              </w:rPr>
              <w:t>февраля</w:t>
            </w:r>
            <w:r w:rsidRPr="00311474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___2022г</w:t>
            </w:r>
            <w:r w:rsidRPr="00311474">
              <w:rPr>
                <w:rFonts w:ascii="Verdana" w:eastAsia="Times New Roman" w:hAnsi="Verdana"/>
                <w:b/>
                <w:color w:val="0D0D0D"/>
                <w:sz w:val="18"/>
                <w:szCs w:val="18"/>
              </w:rPr>
              <w:t>.</w:t>
            </w:r>
          </w:p>
        </w:tc>
      </w:tr>
    </w:tbl>
    <w:p w14:paraId="31D0D7AD" w14:textId="77777777" w:rsidR="004A28E9" w:rsidRDefault="004A28E9" w:rsidP="004A28E9">
      <w:pPr>
        <w:ind w:firstLine="709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29"/>
        <w:gridCol w:w="4871"/>
      </w:tblGrid>
      <w:tr w:rsidR="004A28E9" w14:paraId="2A04A21F" w14:textId="77777777" w:rsidTr="001C7AE3">
        <w:tc>
          <w:tcPr>
            <w:tcW w:w="4732" w:type="dxa"/>
          </w:tcPr>
          <w:p w14:paraId="33EEDACB" w14:textId="77777777" w:rsidR="004A28E9" w:rsidRDefault="004A28E9" w:rsidP="001C7AE3">
            <w:pPr>
              <w:ind w:firstLine="709"/>
              <w:rPr>
                <w:b/>
                <w:bCs/>
              </w:rPr>
            </w:pPr>
          </w:p>
        </w:tc>
        <w:tc>
          <w:tcPr>
            <w:tcW w:w="4874" w:type="dxa"/>
          </w:tcPr>
          <w:p w14:paraId="6D4C7A81" w14:textId="77777777" w:rsidR="004A28E9" w:rsidRDefault="004A28E9" w:rsidP="001C7AE3">
            <w:pPr>
              <w:ind w:firstLine="709"/>
              <w:jc w:val="right"/>
              <w:rPr>
                <w:b/>
                <w:bCs/>
              </w:rPr>
            </w:pPr>
          </w:p>
        </w:tc>
      </w:tr>
    </w:tbl>
    <w:p w14:paraId="11D2181D" w14:textId="77777777" w:rsidR="0073091C" w:rsidRDefault="0073091C" w:rsidP="0073091C">
      <w:pPr>
        <w:pStyle w:val="1"/>
        <w:rPr>
          <w:rFonts w:ascii="Times New Roman" w:hAnsi="Times New Roman"/>
          <w:sz w:val="24"/>
          <w:szCs w:val="24"/>
        </w:rPr>
      </w:pPr>
    </w:p>
    <w:p w14:paraId="43F3D28C" w14:textId="77777777" w:rsidR="009E7013" w:rsidRPr="009E7013" w:rsidRDefault="009E7013" w:rsidP="009E7013">
      <w:pPr>
        <w:spacing w:after="0" w:line="240" w:lineRule="auto"/>
        <w:rPr>
          <w:rFonts w:ascii="Times New Roman" w:hAnsi="Times New Roman" w:cs="Times New Roman"/>
        </w:rPr>
      </w:pPr>
    </w:p>
    <w:p w14:paraId="7BE11FAB" w14:textId="77777777" w:rsidR="009E7013" w:rsidRPr="009E7013" w:rsidRDefault="009E7013" w:rsidP="009E7013">
      <w:pPr>
        <w:spacing w:after="0" w:line="240" w:lineRule="auto"/>
        <w:rPr>
          <w:rFonts w:ascii="Times New Roman" w:hAnsi="Times New Roman" w:cs="Times New Roman"/>
        </w:rPr>
      </w:pPr>
      <w:r w:rsidRPr="009E7013">
        <w:rPr>
          <w:rFonts w:ascii="Times New Roman" w:hAnsi="Times New Roman" w:cs="Times New Roman"/>
        </w:rPr>
        <w:t xml:space="preserve">     </w:t>
      </w:r>
    </w:p>
    <w:p w14:paraId="0688E906" w14:textId="77777777" w:rsidR="004868E1" w:rsidRPr="009E7013" w:rsidRDefault="004868E1" w:rsidP="009E70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602F12" w14:textId="77777777" w:rsidR="004868E1" w:rsidRPr="009E7013" w:rsidRDefault="004868E1" w:rsidP="009E70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C9BD86" w14:textId="6113745A" w:rsidR="004868E1" w:rsidRPr="004868E1" w:rsidRDefault="004868E1" w:rsidP="004A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</w:r>
      <w:r w:rsidRPr="009E7013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14:paraId="60788AC7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0F0FA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6D963E4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E1">
        <w:rPr>
          <w:rFonts w:ascii="Times New Roman" w:hAnsi="Times New Roman" w:cs="Times New Roman"/>
          <w:b/>
          <w:sz w:val="28"/>
          <w:szCs w:val="28"/>
        </w:rPr>
        <w:t>О СОВЕТЕ КУРАТОРОВ</w:t>
      </w:r>
    </w:p>
    <w:p w14:paraId="5CD9D6BA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F808D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37909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749FB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DD164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6AD6F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87FCC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B9457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6C8A4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BF8CC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46CF3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45AA7" w14:textId="77777777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6913C" w14:textId="77777777" w:rsidR="004868E1" w:rsidRPr="004868E1" w:rsidRDefault="004868E1" w:rsidP="004868E1">
      <w:pPr>
        <w:pStyle w:val="FR2"/>
        <w:spacing w:before="0"/>
        <w:ind w:left="0" w:firstLine="709"/>
        <w:jc w:val="center"/>
        <w:rPr>
          <w:sz w:val="28"/>
          <w:szCs w:val="28"/>
          <w:lang w:eastAsia="ru-RU"/>
        </w:rPr>
      </w:pPr>
    </w:p>
    <w:p w14:paraId="38EE7919" w14:textId="77777777" w:rsidR="004868E1" w:rsidRPr="004868E1" w:rsidRDefault="004868E1" w:rsidP="004868E1">
      <w:pPr>
        <w:pStyle w:val="FR2"/>
        <w:spacing w:before="0"/>
        <w:ind w:left="0" w:firstLine="709"/>
        <w:jc w:val="center"/>
        <w:rPr>
          <w:sz w:val="28"/>
          <w:szCs w:val="28"/>
          <w:lang w:eastAsia="ru-RU"/>
        </w:rPr>
      </w:pPr>
    </w:p>
    <w:p w14:paraId="37DFF40F" w14:textId="77777777" w:rsidR="009E7013" w:rsidRDefault="009E7013" w:rsidP="004868E1">
      <w:pPr>
        <w:pStyle w:val="FR2"/>
        <w:spacing w:before="0"/>
        <w:ind w:left="0"/>
        <w:rPr>
          <w:sz w:val="28"/>
          <w:szCs w:val="28"/>
          <w:lang w:eastAsia="ru-RU"/>
        </w:rPr>
      </w:pPr>
    </w:p>
    <w:p w14:paraId="25A2A829" w14:textId="77777777" w:rsidR="009E7013" w:rsidRDefault="009E7013" w:rsidP="004868E1">
      <w:pPr>
        <w:pStyle w:val="FR2"/>
        <w:spacing w:before="0"/>
        <w:ind w:left="0"/>
        <w:rPr>
          <w:sz w:val="28"/>
          <w:szCs w:val="28"/>
          <w:lang w:eastAsia="ru-RU"/>
        </w:rPr>
      </w:pPr>
    </w:p>
    <w:p w14:paraId="6C19F606" w14:textId="77777777" w:rsidR="009E7013" w:rsidRDefault="009E7013" w:rsidP="004868E1">
      <w:pPr>
        <w:pStyle w:val="FR2"/>
        <w:spacing w:before="0"/>
        <w:ind w:left="0"/>
        <w:rPr>
          <w:sz w:val="28"/>
          <w:szCs w:val="28"/>
          <w:lang w:eastAsia="ru-RU"/>
        </w:rPr>
      </w:pPr>
    </w:p>
    <w:p w14:paraId="3B0028CF" w14:textId="50703A44" w:rsidR="004868E1" w:rsidRPr="004868E1" w:rsidRDefault="004A28E9" w:rsidP="004A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  <w:sectPr w:rsidR="004868E1" w:rsidRPr="004868E1">
          <w:pgSz w:w="11906" w:h="16838"/>
          <w:pgMar w:top="1390" w:right="850" w:bottom="1390" w:left="1701" w:header="1134" w:footer="1134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Ставрополь, 2022</w:t>
      </w:r>
    </w:p>
    <w:p w14:paraId="102A64F2" w14:textId="77777777" w:rsidR="004868E1" w:rsidRPr="004868E1" w:rsidRDefault="004868E1" w:rsidP="004A28E9">
      <w:pPr>
        <w:pStyle w:val="FR2"/>
        <w:pageBreakBefore/>
        <w:spacing w:before="0"/>
        <w:ind w:left="0"/>
        <w:jc w:val="center"/>
        <w:rPr>
          <w:b/>
          <w:sz w:val="28"/>
          <w:szCs w:val="28"/>
        </w:rPr>
      </w:pPr>
      <w:r w:rsidRPr="004868E1">
        <w:rPr>
          <w:b/>
          <w:sz w:val="28"/>
          <w:szCs w:val="28"/>
        </w:rPr>
        <w:lastRenderedPageBreak/>
        <w:t>1.ОБЩИЕ ПОЛОЖЕНИЯ.</w:t>
      </w:r>
    </w:p>
    <w:p w14:paraId="456F3FED" w14:textId="5E9F4D34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В своей работе Совет кураторов руководствуется законами Российской Федерации, законом РФ «Об образовании», Приказами Министерства образования РФ, Уставом колледжа, решениями педагогического Совета колледжа, приказами и распоряжениями директора колледжа, нормативными правовыми актами органов государственной власти и управления, локальными нормативными актами</w:t>
      </w:r>
      <w:r w:rsidRPr="00486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28E9">
        <w:rPr>
          <w:rFonts w:ascii="Times New Roman" w:hAnsi="Times New Roman" w:cs="Times New Roman"/>
          <w:color w:val="000000"/>
          <w:sz w:val="28"/>
          <w:szCs w:val="28"/>
        </w:rPr>
        <w:t>ЧПОУ Колледж «СШБ»</w:t>
      </w:r>
      <w:r w:rsidRPr="004868E1">
        <w:rPr>
          <w:rFonts w:ascii="Times New Roman" w:hAnsi="Times New Roman" w:cs="Times New Roman"/>
          <w:color w:val="000000"/>
          <w:sz w:val="28"/>
          <w:szCs w:val="28"/>
        </w:rPr>
        <w:t>, Правилами внутреннего распорядка колледжа</w:t>
      </w:r>
      <w:r w:rsidRPr="00486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8E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14:paraId="57F440C9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8E1">
        <w:rPr>
          <w:rFonts w:ascii="Times New Roman" w:hAnsi="Times New Roman" w:cs="Times New Roman"/>
          <w:color w:val="000000"/>
          <w:sz w:val="28"/>
          <w:szCs w:val="28"/>
        </w:rPr>
        <w:t>На первом заседании Совета кураторов голосованием избирается председатель и секретарь Совета кураторов сроком на один учебный год.</w:t>
      </w:r>
    </w:p>
    <w:p w14:paraId="5066491E" w14:textId="587A3405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 xml:space="preserve">Председатель Совета кураторов утверждается приказом директора сроком на один год. В Совет кураторов входят председатель, представители администрации, кураторы академических групп.  Совет кураторов непосредственно </w:t>
      </w:r>
      <w:proofErr w:type="gramStart"/>
      <w:r w:rsidRPr="004868E1">
        <w:rPr>
          <w:rFonts w:ascii="Times New Roman" w:hAnsi="Times New Roman" w:cs="Times New Roman"/>
          <w:sz w:val="28"/>
          <w:szCs w:val="28"/>
        </w:rPr>
        <w:t>подчиняется  заместителю</w:t>
      </w:r>
      <w:proofErr w:type="gramEnd"/>
      <w:r w:rsidRPr="004868E1">
        <w:rPr>
          <w:rFonts w:ascii="Times New Roman" w:hAnsi="Times New Roman" w:cs="Times New Roman"/>
          <w:sz w:val="28"/>
          <w:szCs w:val="28"/>
        </w:rPr>
        <w:t xml:space="preserve"> директора  по </w:t>
      </w:r>
      <w:r w:rsidR="004A28E9">
        <w:rPr>
          <w:rFonts w:ascii="Times New Roman" w:hAnsi="Times New Roman" w:cs="Times New Roman"/>
          <w:sz w:val="28"/>
          <w:szCs w:val="28"/>
        </w:rPr>
        <w:t>учебно-</w:t>
      </w:r>
      <w:r w:rsidRPr="004868E1">
        <w:rPr>
          <w:rFonts w:ascii="Times New Roman" w:hAnsi="Times New Roman" w:cs="Times New Roman"/>
          <w:sz w:val="28"/>
          <w:szCs w:val="28"/>
        </w:rPr>
        <w:t>воспитательной работе. Его главной задачей является проведение организационной и методической  работы по воспитанию студенчества и ее координация в рамках колледжа.</w:t>
      </w:r>
    </w:p>
    <w:p w14:paraId="7F0FE587" w14:textId="354A4CCF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 xml:space="preserve">Совет кураторов колледжа проводит свои заседания не реже 1 раза в два месяца. Принимаемые им решения и методические разработки передаются для исполнения  кураторам колледжа. Свою работу Совет кураторов колледжа проводит по плану, составленному на семестр согласованному с заместителем директора по </w:t>
      </w:r>
      <w:r w:rsidR="004A28E9">
        <w:rPr>
          <w:rFonts w:ascii="Times New Roman" w:hAnsi="Times New Roman" w:cs="Times New Roman"/>
          <w:sz w:val="28"/>
          <w:szCs w:val="28"/>
        </w:rPr>
        <w:t>учебно-</w:t>
      </w:r>
      <w:r w:rsidRPr="004868E1">
        <w:rPr>
          <w:rFonts w:ascii="Times New Roman" w:hAnsi="Times New Roman" w:cs="Times New Roman"/>
          <w:sz w:val="28"/>
          <w:szCs w:val="28"/>
        </w:rPr>
        <w:t xml:space="preserve">воспитательной работе и </w:t>
      </w:r>
      <w:proofErr w:type="gramStart"/>
      <w:r w:rsidRPr="004868E1">
        <w:rPr>
          <w:rFonts w:ascii="Times New Roman" w:hAnsi="Times New Roman" w:cs="Times New Roman"/>
          <w:sz w:val="28"/>
          <w:szCs w:val="28"/>
        </w:rPr>
        <w:t>утвержденному  директором</w:t>
      </w:r>
      <w:proofErr w:type="gramEnd"/>
      <w:r w:rsidRPr="004868E1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14:paraId="1FE55FE2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Заседания Совета кураторов оформляются соответствующими протоколами, которые подписывает председатель и секретарь Совета кураторов.</w:t>
      </w:r>
    </w:p>
    <w:p w14:paraId="3D9C340C" w14:textId="77777777" w:rsidR="004868E1" w:rsidRPr="004868E1" w:rsidRDefault="004868E1" w:rsidP="00651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858D1F" w14:textId="77777777" w:rsidR="004868E1" w:rsidRPr="004868E1" w:rsidRDefault="004868E1" w:rsidP="0048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3B328" w14:textId="77777777" w:rsidR="004868E1" w:rsidRPr="004868E1" w:rsidRDefault="004868E1" w:rsidP="0048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E1">
        <w:rPr>
          <w:rFonts w:ascii="Times New Roman" w:hAnsi="Times New Roman" w:cs="Times New Roman"/>
          <w:b/>
          <w:sz w:val="28"/>
          <w:szCs w:val="28"/>
        </w:rPr>
        <w:t>2. ФУНКЦИИ СОВЕТА КУРАТОРОВ.</w:t>
      </w:r>
    </w:p>
    <w:p w14:paraId="497CD7A7" w14:textId="77777777" w:rsidR="004868E1" w:rsidRPr="004868E1" w:rsidRDefault="004868E1" w:rsidP="004868E1">
      <w:pPr>
        <w:pStyle w:val="a3"/>
        <w:spacing w:after="0" w:line="240" w:lineRule="auto"/>
        <w:ind w:right="-81"/>
      </w:pPr>
      <w:r w:rsidRPr="004868E1">
        <w:t xml:space="preserve">Главная цель деятельности Совета кураторов </w:t>
      </w:r>
      <w:r w:rsidRPr="004868E1">
        <w:noBreakHyphen/>
        <w:t xml:space="preserve"> совершенствование и повышение качества и эффективности методической и организационной составляющих воспитательной работы со студентами колледжа путем обеспечения организации и координации эффективной деятельности кураторов академических групп, взаимодействия между кураторами и студентами, мониторинг качества кураторской работы в колледже. Для достижения цели  Совет кураторов во главе с председателем Совета выполняет следующие функции:</w:t>
      </w:r>
    </w:p>
    <w:p w14:paraId="5569FE81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координирует, направляет и контролирует работу кураторов, утверждает планы и заслушивает отчеты кураторов академических групп;</w:t>
      </w:r>
    </w:p>
    <w:p w14:paraId="5E5576B9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изучает и обобщает опыт кураторов академических групп, а также опыт воспитательной работы со студентами в колледже;</w:t>
      </w:r>
    </w:p>
    <w:p w14:paraId="0FB88B93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организует обмен опытом работы кураторов академических групп и распространяет передовой опыт;</w:t>
      </w:r>
    </w:p>
    <w:p w14:paraId="35CF3D40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организует и направляет работу по разработке методических рекомендаций для работы кураторов;</w:t>
      </w:r>
    </w:p>
    <w:p w14:paraId="6A6D9897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lastRenderedPageBreak/>
        <w:t>- осуществляет консультационную, методическую и организационную помощь начинающим кураторам, способствует пониманию начинающими кураторами единой концепции кураторской деятельности в колледже и вовлечению в ее реализацию;</w:t>
      </w:r>
    </w:p>
    <w:p w14:paraId="0983B89E" w14:textId="6A20AB88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 xml:space="preserve">- формирует и ведет базу данных по методическому обеспечению работы кураторов, </w:t>
      </w:r>
      <w:proofErr w:type="gramStart"/>
      <w:r w:rsidRPr="004868E1">
        <w:rPr>
          <w:rFonts w:ascii="Times New Roman" w:hAnsi="Times New Roman" w:cs="Times New Roman"/>
          <w:sz w:val="28"/>
          <w:szCs w:val="28"/>
        </w:rPr>
        <w:t>включая  отчеты</w:t>
      </w:r>
      <w:proofErr w:type="gramEnd"/>
      <w:r w:rsidRPr="004868E1">
        <w:rPr>
          <w:rFonts w:ascii="Times New Roman" w:hAnsi="Times New Roman" w:cs="Times New Roman"/>
          <w:sz w:val="28"/>
          <w:szCs w:val="28"/>
        </w:rPr>
        <w:t xml:space="preserve"> кураторов  и нормативные документы</w:t>
      </w:r>
      <w:r w:rsidR="004A28E9">
        <w:rPr>
          <w:rFonts w:ascii="Times New Roman" w:hAnsi="Times New Roman" w:cs="Times New Roman"/>
          <w:sz w:val="28"/>
          <w:szCs w:val="28"/>
        </w:rPr>
        <w:t>.</w:t>
      </w:r>
    </w:p>
    <w:p w14:paraId="63E8B086" w14:textId="77777777" w:rsidR="004A28E9" w:rsidRDefault="004A28E9" w:rsidP="0048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D8919" w14:textId="7E71842D" w:rsidR="004868E1" w:rsidRPr="004868E1" w:rsidRDefault="004868E1" w:rsidP="0048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E1">
        <w:rPr>
          <w:rFonts w:ascii="Times New Roman" w:hAnsi="Times New Roman" w:cs="Times New Roman"/>
          <w:b/>
          <w:sz w:val="28"/>
          <w:szCs w:val="28"/>
        </w:rPr>
        <w:t>3.ПРАВА СОВЕТА КУРАТОРОВ.</w:t>
      </w:r>
    </w:p>
    <w:p w14:paraId="4CA1462B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Совет кураторов имеет право:</w:t>
      </w:r>
    </w:p>
    <w:p w14:paraId="620DC167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обращаться в администрацию колледжа с предложениями по совершенствованию воспитательной работы со студентами, улучшению организации учёбы и отдыха студентов;</w:t>
      </w:r>
    </w:p>
    <w:p w14:paraId="44C167D5" w14:textId="77777777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- вносить в администрацию колледжа предложения по поощрению лучших кураторов студенческих групп, членов Совета кураторов.</w:t>
      </w:r>
    </w:p>
    <w:p w14:paraId="4AB920EF" w14:textId="3E0F593F" w:rsidR="004868E1" w:rsidRPr="004868E1" w:rsidRDefault="004868E1" w:rsidP="0048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E1">
        <w:rPr>
          <w:rFonts w:ascii="Times New Roman" w:hAnsi="Times New Roman" w:cs="Times New Roman"/>
          <w:sz w:val="28"/>
          <w:szCs w:val="28"/>
        </w:rPr>
        <w:t>Совет кураторов Колледжа периодически отчитывается о своей деятельности на заседаниях Совета кураторов к</w:t>
      </w:r>
      <w:r w:rsidR="000D0165">
        <w:rPr>
          <w:rFonts w:ascii="Times New Roman" w:hAnsi="Times New Roman" w:cs="Times New Roman"/>
          <w:sz w:val="28"/>
          <w:szCs w:val="28"/>
        </w:rPr>
        <w:t>олледжа. По итогам работы ежегодно</w:t>
      </w:r>
      <w:r w:rsidRPr="004868E1">
        <w:rPr>
          <w:rFonts w:ascii="Times New Roman" w:hAnsi="Times New Roman" w:cs="Times New Roman"/>
          <w:sz w:val="28"/>
          <w:szCs w:val="28"/>
        </w:rPr>
        <w:t xml:space="preserve"> Совет представляет отчет, в письменном виде утвержденный заместителем директора по </w:t>
      </w:r>
      <w:r w:rsidR="004A28E9">
        <w:rPr>
          <w:rFonts w:ascii="Times New Roman" w:hAnsi="Times New Roman" w:cs="Times New Roman"/>
          <w:sz w:val="28"/>
          <w:szCs w:val="28"/>
        </w:rPr>
        <w:t>учебно-</w:t>
      </w:r>
      <w:r w:rsidRPr="004868E1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14:paraId="3B314066" w14:textId="77777777" w:rsidR="00A4013C" w:rsidRPr="004868E1" w:rsidRDefault="00A4013C" w:rsidP="0048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13C" w:rsidRPr="004868E1" w:rsidSect="007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DDDB" w14:textId="77777777" w:rsidR="007E47DC" w:rsidRDefault="007E47DC" w:rsidP="004A28E9">
      <w:pPr>
        <w:spacing w:after="0" w:line="240" w:lineRule="auto"/>
      </w:pPr>
      <w:r>
        <w:separator/>
      </w:r>
    </w:p>
  </w:endnote>
  <w:endnote w:type="continuationSeparator" w:id="0">
    <w:p w14:paraId="702E8AF0" w14:textId="77777777" w:rsidR="007E47DC" w:rsidRDefault="007E47DC" w:rsidP="004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3F42" w14:textId="77777777" w:rsidR="007E47DC" w:rsidRDefault="007E47DC" w:rsidP="004A28E9">
      <w:pPr>
        <w:spacing w:after="0" w:line="240" w:lineRule="auto"/>
      </w:pPr>
      <w:r>
        <w:separator/>
      </w:r>
    </w:p>
  </w:footnote>
  <w:footnote w:type="continuationSeparator" w:id="0">
    <w:p w14:paraId="2278DCE4" w14:textId="77777777" w:rsidR="007E47DC" w:rsidRDefault="007E47DC" w:rsidP="004A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1"/>
    <w:rsid w:val="00000C2B"/>
    <w:rsid w:val="00033BA6"/>
    <w:rsid w:val="0008730C"/>
    <w:rsid w:val="000D0165"/>
    <w:rsid w:val="00375770"/>
    <w:rsid w:val="004868E1"/>
    <w:rsid w:val="004A28E9"/>
    <w:rsid w:val="00531A3A"/>
    <w:rsid w:val="005637A3"/>
    <w:rsid w:val="006518A0"/>
    <w:rsid w:val="0073091C"/>
    <w:rsid w:val="007E47DC"/>
    <w:rsid w:val="007F4687"/>
    <w:rsid w:val="008F427B"/>
    <w:rsid w:val="0091581C"/>
    <w:rsid w:val="009E7013"/>
    <w:rsid w:val="00A17A63"/>
    <w:rsid w:val="00A4013C"/>
    <w:rsid w:val="00B328F8"/>
    <w:rsid w:val="00D56158"/>
    <w:rsid w:val="00D87210"/>
    <w:rsid w:val="00DC5A03"/>
    <w:rsid w:val="00E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9524"/>
  <w15:docId w15:val="{4624E8CD-18CD-4D66-9825-B237563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68E1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868E1"/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4868E1"/>
    <w:pPr>
      <w:widowControl w:val="0"/>
      <w:suppressAutoHyphens/>
      <w:autoSpaceDE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">
    <w:name w:val="Без интервала1"/>
    <w:link w:val="NoSpacingChar"/>
    <w:rsid w:val="009E70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9E7013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39"/>
    <w:rsid w:val="00B3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4A28E9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4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E9"/>
  </w:style>
  <w:style w:type="paragraph" w:styleId="a9">
    <w:name w:val="footer"/>
    <w:basedOn w:val="a"/>
    <w:link w:val="aa"/>
    <w:uiPriority w:val="99"/>
    <w:unhideWhenUsed/>
    <w:rsid w:val="004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llege09@mail.ru|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Евгения Масленникова</cp:lastModifiedBy>
  <cp:revision>2</cp:revision>
  <dcterms:created xsi:type="dcterms:W3CDTF">2022-11-07T20:21:00Z</dcterms:created>
  <dcterms:modified xsi:type="dcterms:W3CDTF">2022-11-07T20:21:00Z</dcterms:modified>
</cp:coreProperties>
</file>